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Product Outline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(audience): Community of the Westland Public Library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presentation about my senior project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the information that was retained from the research that was done will be presented to the audience in a form of a prezi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Approximately 1 hour long (30 min presentation followed by a Q&amp;A)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Westland Public Library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4:30 pm on May 3rd 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chose the library because its has many people from different religions, ethnicities, and races. Fasting might be a new topic to some and the information that will be presented will be beneficial to all.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is also out of my comfort zone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